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2E60DB" w:rsidRDefault="00D63A88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Казахский Национальный университет им. аль-</w:t>
      </w:r>
      <w:r w:rsidR="0031306C" w:rsidRPr="002E60DB">
        <w:rPr>
          <w:rFonts w:ascii="Times New Roman" w:hAnsi="Times New Roman" w:cs="Times New Roman"/>
          <w:sz w:val="18"/>
          <w:szCs w:val="18"/>
        </w:rPr>
        <w:t>Фараби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Факультет международных отношений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D63A88" w:rsidRPr="002E60DB" w:rsidRDefault="00D63A88" w:rsidP="003130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>Силлабус</w:t>
      </w:r>
    </w:p>
    <w:p w:rsidR="00D63A88" w:rsidRPr="00664479" w:rsidRDefault="00B71794">
      <w:pPr>
        <w:rPr>
          <w:rFonts w:ascii="Times New Roman" w:hAnsi="Times New Roman" w:cs="Times New Roman"/>
          <w:sz w:val="18"/>
          <w:szCs w:val="18"/>
        </w:rPr>
      </w:pPr>
      <w:r w:rsidRPr="0066447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8504A3" w:rsidRPr="0066447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B5A68" w:rsidRPr="00664479">
        <w:rPr>
          <w:rFonts w:ascii="Times New Roman" w:hAnsi="Times New Roman" w:cs="Times New Roman"/>
          <w:sz w:val="18"/>
          <w:szCs w:val="18"/>
        </w:rPr>
        <w:t xml:space="preserve">     </w:t>
      </w:r>
      <w:r w:rsidR="00664479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</w:t>
      </w:r>
      <w:r w:rsidR="00DB5A68" w:rsidRPr="00664479">
        <w:rPr>
          <w:rFonts w:ascii="Times New Roman" w:hAnsi="Times New Roman" w:cs="Times New Roman"/>
          <w:sz w:val="18"/>
          <w:szCs w:val="18"/>
        </w:rPr>
        <w:t xml:space="preserve"> </w:t>
      </w:r>
      <w:r w:rsidRPr="00664479">
        <w:rPr>
          <w:rFonts w:ascii="Times New Roman" w:hAnsi="Times New Roman" w:cs="Times New Roman"/>
          <w:sz w:val="18"/>
          <w:szCs w:val="18"/>
        </w:rPr>
        <w:t xml:space="preserve"> </w:t>
      </w:r>
      <w:r w:rsidR="00D63A88" w:rsidRPr="00664479">
        <w:rPr>
          <w:rFonts w:ascii="Times New Roman" w:hAnsi="Times New Roman" w:cs="Times New Roman"/>
          <w:sz w:val="18"/>
          <w:szCs w:val="18"/>
        </w:rPr>
        <w:t>Код</w:t>
      </w:r>
      <w:r w:rsidR="00AC2199" w:rsidRPr="00664479">
        <w:rPr>
          <w:rFonts w:ascii="Times New Roman" w:hAnsi="Times New Roman" w:cs="Times New Roman"/>
          <w:sz w:val="18"/>
          <w:szCs w:val="18"/>
        </w:rPr>
        <w:t xml:space="preserve"> </w:t>
      </w:r>
      <w:r w:rsidR="00664479" w:rsidRPr="00664479">
        <w:rPr>
          <w:rFonts w:ascii="Times New Roman" w:hAnsi="Times New Roman" w:cs="Times New Roman"/>
          <w:sz w:val="18"/>
          <w:szCs w:val="18"/>
          <w:lang w:val="en-US"/>
        </w:rPr>
        <w:t>PKPOP</w:t>
      </w:r>
      <w:r w:rsidR="00AC2199" w:rsidRPr="00664479">
        <w:rPr>
          <w:rFonts w:ascii="Times New Roman" w:hAnsi="Times New Roman" w:cs="Times New Roman"/>
          <w:sz w:val="18"/>
          <w:szCs w:val="18"/>
        </w:rPr>
        <w:t xml:space="preserve"> 3505</w:t>
      </w:r>
      <w:r w:rsidR="00D63A88" w:rsidRPr="00664479">
        <w:rPr>
          <w:rFonts w:ascii="Times New Roman" w:hAnsi="Times New Roman" w:cs="Times New Roman"/>
          <w:sz w:val="18"/>
          <w:szCs w:val="18"/>
        </w:rPr>
        <w:t xml:space="preserve"> </w:t>
      </w:r>
      <w:r w:rsidR="008B29D3" w:rsidRPr="00664479">
        <w:rPr>
          <w:rFonts w:ascii="Times New Roman" w:hAnsi="Times New Roman" w:cs="Times New Roman"/>
          <w:sz w:val="18"/>
          <w:szCs w:val="18"/>
        </w:rPr>
        <w:t xml:space="preserve">Модуль </w:t>
      </w:r>
      <w:r w:rsidR="00F62284" w:rsidRPr="00664479">
        <w:rPr>
          <w:rFonts w:ascii="Times New Roman" w:hAnsi="Times New Roman" w:cs="Times New Roman"/>
          <w:sz w:val="18"/>
          <w:szCs w:val="18"/>
        </w:rPr>
        <w:t>3.3</w:t>
      </w:r>
    </w:p>
    <w:p w:rsidR="00D63A88" w:rsidRPr="002E60DB" w:rsidRDefault="0066447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bookmarkStart w:id="0" w:name="_GoBack"/>
      <w:bookmarkEnd w:id="0"/>
      <w:r w:rsidR="00D63A88" w:rsidRPr="002E60DB">
        <w:rPr>
          <w:rFonts w:ascii="Times New Roman" w:hAnsi="Times New Roman" w:cs="Times New Roman"/>
          <w:sz w:val="18"/>
          <w:szCs w:val="18"/>
        </w:rPr>
        <w:t xml:space="preserve">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Код дисциплины</w:t>
            </w:r>
            <w:r w:rsidR="00AC2199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</w:tr>
      <w:tr w:rsidR="00B373A6" w:rsidRPr="002E60DB" w:rsidTr="004C60A8">
        <w:tc>
          <w:tcPr>
            <w:tcW w:w="2010" w:type="dxa"/>
          </w:tcPr>
          <w:p w:rsidR="00D63A88" w:rsidRPr="002E60DB" w:rsidRDefault="00F62284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Модуль 3.3</w:t>
            </w:r>
          </w:p>
        </w:tc>
        <w:tc>
          <w:tcPr>
            <w:tcW w:w="2565" w:type="dxa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</w:t>
            </w:r>
          </w:p>
        </w:tc>
        <w:tc>
          <w:tcPr>
            <w:tcW w:w="1304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часа в неделю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Общественно-политический перевод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2E60DB" w:rsidRDefault="00B71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Карипбаева Гульнар Алипбаевна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По расписанию  аудитория </w:t>
            </w:r>
            <w:r w:rsidR="0031306C"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203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alipbai@gmail.com</w:t>
            </w:r>
            <w:hyperlink r:id="rId8" w:history="1"/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15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2E60DB" w:rsidRDefault="0031306C" w:rsidP="00F622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.т. 2478328; сот. 8707</w:t>
            </w:r>
            <w:r w:rsidR="00F62284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8202200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2E60DB" w:rsidRDefault="00D63A88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Курс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бакалавров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-го курса специальности «Международ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ные отношения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30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2E60DB" w:rsidRDefault="008B29D3" w:rsidP="00B71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Целью данного курса является формирование у студентов навыков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перевода общественно-политических текстов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A42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2E60DB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Знать основную ле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ксику, используем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ую в общественно-полит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ческих текстах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и других официальных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документах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306C" w:rsidRPr="002E60DB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читать, переводить и кратко излагать содержание</w:t>
            </w:r>
          </w:p>
          <w:p w:rsidR="00301E91" w:rsidRPr="002E60DB" w:rsidRDefault="00301E91" w:rsidP="00313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B44" w:rsidRPr="002E60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ригиналов международных документов.</w:t>
            </w:r>
          </w:p>
          <w:p w:rsidR="00301E91" w:rsidRPr="002E60DB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2E60DB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2E60DB" w:rsidRDefault="00B71794" w:rsidP="00B717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обсуждать проблему по международным аспектам.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301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E60DB" w:rsidRDefault="004C60A8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для специалистов-международников. Кубъяс Л.Н.,Кудачкина И.В.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2007</w:t>
            </w:r>
          </w:p>
          <w:p w:rsidR="002B5C5B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United Nations Correspondence Manual. – N.Y.: United Nations, 1984.</w:t>
            </w:r>
          </w:p>
          <w:p w:rsidR="008F3D36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Доступно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On-Line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вашей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univer.kaznu.kz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в разделе УМКД</w:t>
            </w:r>
            <w:r w:rsidR="008F3D36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2E60DB" w:rsidRDefault="008F3D36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процессе обучения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данного курса будет осуществлено общее знакомство с ос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новными типами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профессионально-ориентированного перевода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на английский язык и с английского на русский.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, учитывая возрастающие возможности средств коммуникации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643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3D36" w:rsidRPr="002E60DB" w:rsidTr="004C60A8">
        <w:tc>
          <w:tcPr>
            <w:tcW w:w="2010" w:type="dxa"/>
          </w:tcPr>
          <w:p w:rsidR="008F3D36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При этом студенту необходимо обращать особое внимание на изучение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латинских слов и выражений;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сокращения;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причастные обороты, используемые в международных документах;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символы и условные обозначения, используемые в системе ООН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2E60DB" w:rsidTr="004C60A8">
        <w:tc>
          <w:tcPr>
            <w:tcW w:w="2010" w:type="dxa"/>
            <w:vMerge w:val="restart"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</w:tr>
      <w:tr w:rsidR="00BF33B6" w:rsidRPr="002E60DB" w:rsidTr="004C60A8">
        <w:trPr>
          <w:trHeight w:val="1651"/>
        </w:trPr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За одну тему</w:t>
            </w:r>
          </w:p>
          <w:p w:rsidR="00BF33B6" w:rsidRPr="002E60DB" w:rsidRDefault="00BF33B6" w:rsidP="00E5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остоятельно подготовить домашние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задани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я по заданным темам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13E96" w:rsidRPr="002E60DB" w:rsidTr="004C60A8">
        <w:tc>
          <w:tcPr>
            <w:tcW w:w="2010" w:type="dxa"/>
            <w:vMerge/>
          </w:tcPr>
          <w:p w:rsidR="00E13E96" w:rsidRPr="002E60DB" w:rsidRDefault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E13E96" w:rsidP="00691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Итоговая оценка по дисциплине рассчитывается по следующей формуле:</w:t>
            </w:r>
          </w:p>
          <w:p w:rsidR="00E13E96" w:rsidRPr="002E60DB" w:rsidRDefault="00E13E9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Итоговая оценка по дисциплине РК1+РК2</w:t>
            </w:r>
          </w:p>
        </w:tc>
      </w:tr>
      <w:tr w:rsidR="00BF33B6" w:rsidRPr="002E60DB" w:rsidTr="004C60A8"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BF33B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Ниже приведены минимальные оценки в 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процентах: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95% - 100 %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90% -94%: А-   75% -79% B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85% -89%: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80% -84%: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60% -64%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70%-74%: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65%-69%: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 0%-49%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55%-59%: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50%-54%: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663E" w:rsidRPr="002E60DB" w:rsidTr="004C60A8">
        <w:tc>
          <w:tcPr>
            <w:tcW w:w="2010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2E60DB" w:rsidRDefault="001E5B71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2E60DB" w:rsidRDefault="00DB5A68" w:rsidP="00DB5A68">
      <w:pPr>
        <w:tabs>
          <w:tab w:val="left" w:pos="2985"/>
          <w:tab w:val="center" w:pos="7102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ab/>
      </w:r>
      <w:r w:rsidR="00BF33B6" w:rsidRPr="002E60DB">
        <w:rPr>
          <w:rFonts w:ascii="Times New Roman" w:hAnsi="Times New Roman" w:cs="Times New Roman"/>
          <w:b/>
          <w:sz w:val="18"/>
          <w:szCs w:val="1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Scores</w:t>
            </w:r>
          </w:p>
        </w:tc>
      </w:tr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2E60DB" w:rsidRDefault="00BF33B6" w:rsidP="00A110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A663E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A663E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A68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Профессиональный ориентированный перевод», специфика профессии переводчик. 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/>
              </w:rPr>
              <w:t>Предмет, задачи  и методы теории перевода</w:t>
            </w:r>
          </w:p>
          <w:p w:rsidR="00AA663E" w:rsidRPr="002E60DB" w:rsidRDefault="00AA663E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Revision of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Modal Verbs denoting </w:t>
            </w:r>
            <w:r w:rsidR="00A11045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permission, prohibition, obligation necessity, possibility &amp; probability</w:t>
            </w:r>
          </w:p>
          <w:p w:rsidR="00AA663E" w:rsidRPr="002E60DB" w:rsidRDefault="00AA663E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 News Round –up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and Commenting of a newspaper article on the current global issues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E60DB" w:rsidRDefault="00374F27" w:rsidP="00374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E60DB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еревод и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даптивное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ранскодирование.</w:t>
            </w:r>
          </w:p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 Clauses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3.News Round-up.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   is the relation between globalization and national identity?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8504A3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Типологизация переводов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="00374F27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Conditionals.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Alternatives to IF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 you believe that  a good lier  could be a great world leader?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8504A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Особенности перевода научных и газетно-информационных материалов</w:t>
            </w:r>
            <w:r w:rsidR="002E60D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27A" w:rsidRPr="002E60DB">
              <w:rPr>
                <w:rFonts w:ascii="Times New Roman" w:hAnsi="Times New Roman" w:cs="Times New Roman"/>
                <w:sz w:val="18"/>
                <w:szCs w:val="18"/>
              </w:rPr>
              <w:t>(56-66)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Modal Verbs expressing mild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obligation, ability &amp; advice. 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What kind of  leader”s management style would you prefer? 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8504A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8504A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63C3F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E2A2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2E60DB" w:rsidRDefault="00501AFD" w:rsidP="002E60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Аббревиатуры и сокращения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F5484B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Participial Abs. Constr-s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 are the reasons for the shortage of leaders on major international issues today?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C2199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Фразеология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текстах по специальности.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Complicated Grammar Structures.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 –up.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 effect does the absence of international leadership have on the world nations?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AC2199" w:rsidRPr="002E60DB" w:rsidTr="000D6A68">
        <w:tc>
          <w:tcPr>
            <w:tcW w:w="1384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особенности выполнения полного письменного перевода деловых документов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Grammar. Revision. Types of  Complex Sentences.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11663" w:rsidRPr="002E60DB" w:rsidTr="000D6A68">
        <w:tc>
          <w:tcPr>
            <w:tcW w:w="1384" w:type="dxa"/>
          </w:tcPr>
          <w:p w:rsidR="00D11663" w:rsidRPr="002E60DB" w:rsidRDefault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D11663" w:rsidRPr="002E60DB" w:rsidRDefault="00F5484B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  makes most of the acting leaders and public figures inadecuate for fulfilling the role of world leaders?</w:t>
            </w:r>
          </w:p>
        </w:tc>
        <w:tc>
          <w:tcPr>
            <w:tcW w:w="1417" w:type="dxa"/>
          </w:tcPr>
          <w:p w:rsidR="00D11663" w:rsidRPr="002E60DB" w:rsidRDefault="00D1166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D11663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2E60DB" w:rsidRPr="002E60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E60DB" w:rsidRPr="002E60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Переводческие соответствия.</w:t>
            </w:r>
          </w:p>
          <w:p w:rsidR="00501AFD" w:rsidRPr="002E60DB" w:rsidRDefault="00501AFD" w:rsidP="00D247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D2472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B5A68" w:rsidRPr="002E60D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 you support the idea that politics is now nothing more than a means of rising in the world?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2E60DB" w:rsidRDefault="00501AFD" w:rsidP="00D247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</w:t>
            </w:r>
            <w:r w:rsidR="00D2472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D2472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8504A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="00DB5A68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2472E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D2472E" w:rsidP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D2472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DB5A68" w:rsidRPr="002E60DB" w:rsidRDefault="00DB5A68" w:rsidP="00DB5A68">
      <w:pPr>
        <w:tabs>
          <w:tab w:val="left" w:pos="5010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 xml:space="preserve">Декан ФМО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60DB">
        <w:rPr>
          <w:rFonts w:ascii="Times New Roman" w:hAnsi="Times New Roman" w:cs="Times New Roman"/>
          <w:sz w:val="18"/>
          <w:szCs w:val="18"/>
        </w:rPr>
        <w:t>Шакиров К.Н.</w:t>
      </w:r>
    </w:p>
    <w:p w:rsidR="00501AFD" w:rsidRPr="002E60DB" w:rsidRDefault="00501AFD" w:rsidP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Председатель метолбюро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  <w:t>Сайрамбаева Ж.Т.</w:t>
      </w:r>
    </w:p>
    <w:p w:rsidR="00501AFD" w:rsidRPr="002E60DB" w:rsidRDefault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Зав.кафедрой Дипломатического перевода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</w:t>
      </w:r>
      <w:r w:rsidRPr="002E60DB">
        <w:rPr>
          <w:rFonts w:ascii="Times New Roman" w:hAnsi="Times New Roman" w:cs="Times New Roman"/>
          <w:sz w:val="18"/>
          <w:szCs w:val="18"/>
        </w:rPr>
        <w:t>Мусабекова У.Е.</w:t>
      </w:r>
    </w:p>
    <w:p w:rsidR="00601F29" w:rsidRPr="002E60DB" w:rsidRDefault="00601F29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Преподаватель</w:t>
      </w:r>
      <w:r w:rsidR="00AC2199" w:rsidRPr="002E60D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C2199" w:rsidRPr="002E60DB">
        <w:rPr>
          <w:rFonts w:ascii="Times New Roman" w:hAnsi="Times New Roman" w:cs="Times New Roman"/>
          <w:sz w:val="18"/>
          <w:szCs w:val="18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75" w:rsidRDefault="00026675" w:rsidP="0031306C">
      <w:pPr>
        <w:spacing w:after="0" w:line="240" w:lineRule="auto"/>
      </w:pPr>
      <w:r>
        <w:separator/>
      </w:r>
    </w:p>
  </w:endnote>
  <w:endnote w:type="continuationSeparator" w:id="0">
    <w:p w:rsidR="00026675" w:rsidRDefault="00026675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75" w:rsidRDefault="00026675" w:rsidP="0031306C">
      <w:pPr>
        <w:spacing w:after="0" w:line="240" w:lineRule="auto"/>
      </w:pPr>
      <w:r>
        <w:separator/>
      </w:r>
    </w:p>
  </w:footnote>
  <w:footnote w:type="continuationSeparator" w:id="0">
    <w:p w:rsidR="00026675" w:rsidRDefault="00026675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026675"/>
    <w:rsid w:val="000D6A68"/>
    <w:rsid w:val="0015527A"/>
    <w:rsid w:val="00195EB2"/>
    <w:rsid w:val="001E2846"/>
    <w:rsid w:val="001E5B71"/>
    <w:rsid w:val="002046B0"/>
    <w:rsid w:val="00236430"/>
    <w:rsid w:val="002B5C5B"/>
    <w:rsid w:val="002E60DB"/>
    <w:rsid w:val="00301E91"/>
    <w:rsid w:val="0031306C"/>
    <w:rsid w:val="00374F27"/>
    <w:rsid w:val="004459E2"/>
    <w:rsid w:val="00475208"/>
    <w:rsid w:val="004C60A8"/>
    <w:rsid w:val="00501AFD"/>
    <w:rsid w:val="0058646B"/>
    <w:rsid w:val="00601F29"/>
    <w:rsid w:val="00664479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B29DD"/>
    <w:rsid w:val="00CC1CC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79E9-07AC-4C9F-9A2D-5A0F2D2C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18</cp:revision>
  <dcterms:created xsi:type="dcterms:W3CDTF">2016-06-27T14:24:00Z</dcterms:created>
  <dcterms:modified xsi:type="dcterms:W3CDTF">2017-01-07T07:05:00Z</dcterms:modified>
</cp:coreProperties>
</file>